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FA8" w:rsidRDefault="00230FA8" w:rsidP="00230FA8">
      <w:pPr>
        <w:pStyle w:val="NormalWeb"/>
        <w:spacing w:line="360" w:lineRule="atLeast"/>
        <w:jc w:val="center"/>
        <w:rPr>
          <w:b/>
          <w:color w:val="000000"/>
          <w:sz w:val="48"/>
          <w:szCs w:val="48"/>
        </w:rPr>
      </w:pPr>
      <w:r>
        <w:rPr>
          <w:b/>
          <w:color w:val="000000"/>
          <w:sz w:val="48"/>
          <w:szCs w:val="48"/>
        </w:rPr>
        <w:t>Summer BVI/DHH Institute</w:t>
      </w:r>
    </w:p>
    <w:p w:rsidR="00230FA8" w:rsidRDefault="00230FA8" w:rsidP="00230FA8">
      <w:pPr>
        <w:pStyle w:val="NormalWeb"/>
        <w:spacing w:line="360" w:lineRule="atLeast"/>
        <w:rPr>
          <w:rFonts w:asciiTheme="minorHAnsi" w:hAnsiTheme="minorHAnsi"/>
          <w:color w:val="000000"/>
          <w:sz w:val="21"/>
          <w:szCs w:val="21"/>
        </w:rPr>
      </w:pPr>
      <w:r>
        <w:rPr>
          <w:rFonts w:asciiTheme="minorHAnsi" w:hAnsiTheme="minorHAnsi"/>
          <w:color w:val="000000"/>
          <w:sz w:val="21"/>
          <w:szCs w:val="21"/>
        </w:rPr>
        <w:t xml:space="preserve">Alberta Education, is again offering the popular “Just in Time” Summer Institutes for school teams who will be working with students who are Blind/Visually Impaired (B/VI) or Deaf/Hard of </w:t>
      </w:r>
      <w:proofErr w:type="gramStart"/>
      <w:r>
        <w:rPr>
          <w:rFonts w:asciiTheme="minorHAnsi" w:hAnsiTheme="minorHAnsi"/>
          <w:color w:val="000000"/>
          <w:sz w:val="21"/>
          <w:szCs w:val="21"/>
        </w:rPr>
        <w:t>Hearing  (</w:t>
      </w:r>
      <w:proofErr w:type="gramEnd"/>
      <w:r>
        <w:rPr>
          <w:rFonts w:asciiTheme="minorHAnsi" w:hAnsiTheme="minorHAnsi"/>
          <w:color w:val="000000"/>
          <w:sz w:val="21"/>
          <w:szCs w:val="21"/>
        </w:rPr>
        <w:t>DHH) in the upcoming school year.</w:t>
      </w:r>
      <w:r>
        <w:rPr>
          <w:rFonts w:asciiTheme="minorHAnsi" w:hAnsiTheme="minorHAnsi"/>
          <w:color w:val="000000"/>
          <w:sz w:val="21"/>
          <w:szCs w:val="21"/>
        </w:rPr>
        <w:br/>
        <w:t>Please help to spread the word to teachers that would benefit from these professional learning opportunities in preparation and support for the upcoming school year! Helps us to build brighter futures by removing barriers and building capacity!</w:t>
      </w:r>
    </w:p>
    <w:p w:rsidR="00230FA8" w:rsidRDefault="00230FA8" w:rsidP="00230FA8">
      <w:pPr>
        <w:pStyle w:val="NormalWeb"/>
        <w:spacing w:line="360" w:lineRule="atLeast"/>
        <w:rPr>
          <w:rFonts w:asciiTheme="minorHAnsi" w:hAnsiTheme="minorHAnsi"/>
          <w:color w:val="000000"/>
          <w:sz w:val="21"/>
          <w:szCs w:val="21"/>
        </w:rPr>
      </w:pPr>
      <w:r>
        <w:rPr>
          <w:rFonts w:asciiTheme="minorHAnsi" w:hAnsiTheme="minorHAnsi"/>
          <w:color w:val="000000"/>
          <w:sz w:val="21"/>
          <w:szCs w:val="21"/>
        </w:rPr>
        <w:br/>
        <w:t>Will you have a student who is B/VI or DHH in your classroom next year? Not sure where to start? Want tips from experienced teachers and consultants? Then this institute is for you!</w:t>
      </w:r>
      <w:r>
        <w:rPr>
          <w:rFonts w:asciiTheme="minorHAnsi" w:hAnsiTheme="minorHAnsi"/>
          <w:color w:val="000000"/>
          <w:sz w:val="21"/>
          <w:szCs w:val="21"/>
        </w:rPr>
        <w:br/>
        <w:t>This one-day institute will provide teachers with hands on, practical knowledge and skills to promote academic and social success for students who are blind or visually impaired or deaf/hard of hearing. Topics will include adaptation of curricular materials, environmental modifications, instructional strategies, communication modes, social skills and an overview of the components of the expanded core curriculum. Information regarding resources for teachers will be shared. Teachers and support staff from all grade levels are encouraged to attend.</w:t>
      </w:r>
    </w:p>
    <w:p w:rsidR="00230FA8" w:rsidRDefault="00230FA8" w:rsidP="00230FA8">
      <w:pPr>
        <w:pStyle w:val="NormalWeb"/>
        <w:spacing w:line="360" w:lineRule="atLeast"/>
        <w:rPr>
          <w:rFonts w:asciiTheme="minorHAnsi" w:hAnsiTheme="minorHAnsi"/>
          <w:color w:val="000000"/>
          <w:sz w:val="21"/>
          <w:szCs w:val="21"/>
        </w:rPr>
      </w:pPr>
      <w:r>
        <w:rPr>
          <w:rFonts w:asciiTheme="minorHAnsi" w:hAnsiTheme="minorHAnsi"/>
          <w:b/>
          <w:color w:val="000000"/>
          <w:sz w:val="21"/>
          <w:szCs w:val="21"/>
        </w:rPr>
        <w:t>Calgary – August 25</w:t>
      </w:r>
      <w:r>
        <w:rPr>
          <w:rFonts w:asciiTheme="minorHAnsi" w:hAnsiTheme="minorHAnsi"/>
          <w:b/>
          <w:color w:val="000000"/>
          <w:sz w:val="21"/>
          <w:szCs w:val="21"/>
          <w:vertAlign w:val="superscript"/>
        </w:rPr>
        <w:t>th</w:t>
      </w:r>
      <w:r>
        <w:rPr>
          <w:rFonts w:asciiTheme="minorHAnsi" w:hAnsiTheme="minorHAnsi"/>
          <w:b/>
          <w:color w:val="000000"/>
          <w:sz w:val="21"/>
          <w:szCs w:val="21"/>
        </w:rPr>
        <w:t xml:space="preserve">                 Edmonton – August 26</w:t>
      </w:r>
      <w:r>
        <w:rPr>
          <w:rFonts w:asciiTheme="minorHAnsi" w:hAnsiTheme="minorHAnsi"/>
          <w:b/>
          <w:color w:val="000000"/>
          <w:sz w:val="21"/>
          <w:szCs w:val="21"/>
          <w:vertAlign w:val="superscript"/>
        </w:rPr>
        <w:t>th</w:t>
      </w:r>
      <w:r>
        <w:rPr>
          <w:rFonts w:asciiTheme="minorHAnsi" w:hAnsiTheme="minorHAnsi"/>
          <w:b/>
          <w:color w:val="000000"/>
          <w:sz w:val="21"/>
          <w:szCs w:val="21"/>
        </w:rPr>
        <w:t xml:space="preserve"> </w:t>
      </w:r>
      <w:r>
        <w:rPr>
          <w:rFonts w:asciiTheme="minorHAnsi" w:hAnsiTheme="minorHAnsi"/>
          <w:color w:val="000000"/>
          <w:sz w:val="21"/>
          <w:szCs w:val="21"/>
        </w:rPr>
        <w:br/>
        <w:t>Cost: No cost for Alberta teachers and $50 for out-of-province teachers. This fee covers workshop materials and lunch.</w:t>
      </w:r>
    </w:p>
    <w:p w:rsidR="00230FA8" w:rsidRDefault="00230FA8" w:rsidP="00230FA8">
      <w:pPr>
        <w:pStyle w:val="NormalWeb"/>
        <w:spacing w:line="360" w:lineRule="atLeast"/>
        <w:rPr>
          <w:color w:val="000000"/>
          <w:sz w:val="21"/>
          <w:szCs w:val="21"/>
        </w:rPr>
      </w:pPr>
    </w:p>
    <w:p w:rsidR="00230FA8" w:rsidRDefault="00230FA8" w:rsidP="00230FA8">
      <w:pPr>
        <w:pStyle w:val="NormalWeb"/>
        <w:spacing w:line="360" w:lineRule="atLeast"/>
        <w:rPr>
          <w:rFonts w:asciiTheme="minorHAnsi" w:hAnsiTheme="minorHAnsi"/>
          <w:b/>
          <w:color w:val="000000"/>
          <w:sz w:val="21"/>
          <w:szCs w:val="21"/>
        </w:rPr>
      </w:pPr>
      <w:r>
        <w:rPr>
          <w:rFonts w:asciiTheme="minorHAnsi" w:hAnsiTheme="minorHAnsi"/>
          <w:b/>
          <w:color w:val="000000"/>
          <w:sz w:val="21"/>
          <w:szCs w:val="21"/>
        </w:rPr>
        <w:t>Register:  Go to the following Vision Alberta Link…</w:t>
      </w:r>
      <w:r>
        <w:rPr>
          <w:rFonts w:asciiTheme="minorHAnsi" w:hAnsiTheme="minorHAnsi"/>
          <w:b/>
          <w:sz w:val="21"/>
          <w:szCs w:val="21"/>
        </w:rPr>
        <w:t xml:space="preserve"> </w:t>
      </w:r>
      <w:hyperlink r:id="rId5" w:history="1">
        <w:r>
          <w:rPr>
            <w:rStyle w:val="Hyperlink"/>
            <w:rFonts w:asciiTheme="minorHAnsi" w:hAnsiTheme="minorHAnsi"/>
            <w:b/>
            <w:sz w:val="21"/>
            <w:szCs w:val="21"/>
          </w:rPr>
          <w:t>http://vision.alberta.ca/training/workshopsprofessionals.aspx</w:t>
        </w:r>
      </w:hyperlink>
      <w:r>
        <w:rPr>
          <w:rFonts w:asciiTheme="minorHAnsi" w:hAnsiTheme="minorHAnsi"/>
          <w:b/>
          <w:sz w:val="21"/>
          <w:szCs w:val="21"/>
        </w:rPr>
        <w:t xml:space="preserve"> </w:t>
      </w:r>
    </w:p>
    <w:p w:rsidR="00D66D83" w:rsidRDefault="00D66D83">
      <w:bookmarkStart w:id="0" w:name="_GoBack"/>
      <w:bookmarkEnd w:id="0"/>
    </w:p>
    <w:sectPr w:rsidR="00D66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FA8"/>
    <w:rsid w:val="00230FA8"/>
    <w:rsid w:val="00D66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0FA8"/>
    <w:rPr>
      <w:color w:val="0000FF" w:themeColor="hyperlink"/>
      <w:u w:val="single"/>
    </w:rPr>
  </w:style>
  <w:style w:type="paragraph" w:styleId="NormalWeb">
    <w:name w:val="Normal (Web)"/>
    <w:basedOn w:val="Normal"/>
    <w:uiPriority w:val="99"/>
    <w:semiHidden/>
    <w:unhideWhenUsed/>
    <w:rsid w:val="00230FA8"/>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0FA8"/>
    <w:rPr>
      <w:color w:val="0000FF" w:themeColor="hyperlink"/>
      <w:u w:val="single"/>
    </w:rPr>
  </w:style>
  <w:style w:type="paragraph" w:styleId="NormalWeb">
    <w:name w:val="Normal (Web)"/>
    <w:basedOn w:val="Normal"/>
    <w:uiPriority w:val="99"/>
    <w:semiHidden/>
    <w:unhideWhenUsed/>
    <w:rsid w:val="00230FA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86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ision.alberta.ca/training/workshopsprofessional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Government of Alberta</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Alberta Education</dc:creator>
  <cp:lastModifiedBy>Alberta Education</cp:lastModifiedBy>
  <cp:revision>1</cp:revision>
  <dcterms:created xsi:type="dcterms:W3CDTF">2014-06-03T13:53:00Z</dcterms:created>
  <dcterms:modified xsi:type="dcterms:W3CDTF">2014-06-03T13:54:00Z</dcterms:modified>
</cp:coreProperties>
</file>