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A378E" w:rsidRDefault="00C51BC0" w:rsidP="00FD6AA8">
      <w:pPr>
        <w:tabs>
          <w:tab w:val="left" w:pos="142"/>
          <w:tab w:val="left" w:pos="6560"/>
        </w:tabs>
        <w:rPr>
          <w:rFonts w:ascii="Tahoma" w:hAnsi="Tahoma"/>
          <w:sz w:val="32"/>
        </w:rPr>
      </w:pPr>
      <w:r>
        <w:rPr>
          <w:rFonts w:ascii="Tahoma" w:hAnsi="Tahoma"/>
          <w:noProof/>
          <w:sz w:val="32"/>
          <w:lang w:eastAsia="en-US"/>
        </w:rPr>
        <mc:AlternateContent>
          <mc:Choice Requires="wps">
            <w:drawing>
              <wp:anchor distT="0" distB="0" distL="114300" distR="114300" simplePos="0" relativeHeight="251660288" behindDoc="0" locked="0" layoutInCell="1" allowOverlap="1" wp14:anchorId="543BB92D" wp14:editId="76DE796D">
                <wp:simplePos x="0" y="0"/>
                <wp:positionH relativeFrom="column">
                  <wp:posOffset>-188595</wp:posOffset>
                </wp:positionH>
                <wp:positionV relativeFrom="paragraph">
                  <wp:posOffset>1275080</wp:posOffset>
                </wp:positionV>
                <wp:extent cx="7180580" cy="1106170"/>
                <wp:effectExtent l="0" t="0" r="0" b="0"/>
                <wp:wrapTight wrapText="bothSides">
                  <wp:wrapPolygon edited="0">
                    <wp:start x="76" y="496"/>
                    <wp:lineTo x="76" y="20335"/>
                    <wp:lineTo x="21470" y="20335"/>
                    <wp:lineTo x="21470" y="496"/>
                    <wp:lineTo x="76" y="496"/>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058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A57" w:rsidRDefault="00922A57" w:rsidP="00F93A8C">
                            <w:pPr>
                              <w:jc w:val="center"/>
                              <w:rPr>
                                <w:b/>
                                <w:sz w:val="40"/>
                              </w:rPr>
                            </w:pPr>
                            <w:r w:rsidRPr="00670887">
                              <w:rPr>
                                <w:b/>
                                <w:sz w:val="40"/>
                              </w:rPr>
                              <w:t>The University of British Columbia is accepting applications for a new cohort</w:t>
                            </w:r>
                            <w:r w:rsidR="005A51A9">
                              <w:rPr>
                                <w:b/>
                                <w:sz w:val="40"/>
                              </w:rPr>
                              <w:t xml:space="preserve"> beginning Summer 2015</w:t>
                            </w:r>
                            <w:r w:rsidRPr="00670887">
                              <w:rPr>
                                <w:b/>
                                <w:sz w:val="40"/>
                              </w:rPr>
                              <w:t>.</w:t>
                            </w:r>
                          </w:p>
                          <w:p w:rsidR="00C51BC0" w:rsidRPr="00C51BC0" w:rsidRDefault="00C51BC0" w:rsidP="00F93A8C">
                            <w:pPr>
                              <w:jc w:val="center"/>
                              <w:rPr>
                                <w:sz w:val="40"/>
                              </w:rPr>
                            </w:pPr>
                            <w:r w:rsidRPr="00C51BC0">
                              <w:rPr>
                                <w:sz w:val="40"/>
                              </w:rPr>
                              <w:t>Application Deadline: December 1, 2014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 o:spid="_x0000_s1026" type="#_x0000_t202" style="position:absolute;margin-left:-14.8pt;margin-top:100.4pt;width:565.4pt;height:8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NFVrMCAAC7BQAADgAAAGRycy9lMm9Eb2MueG1srFTbbtswDH0fsH8Q9O7aypzENuoUbRIPA7oL&#10;0O4DFEuOhdmSJymxu2H/PkrOre3LsM0PhiRSh4fkEa9vhrZBe66NUDLH5CrCiMtSMSG3Of76WAQJ&#10;RsZSyWijJM/xEzf4ZvH2zXXfZXyiatUwrhGASJP1XY5ra7ssDE1Z85aaK9VxCcZK6ZZa2OptyDTt&#10;Ab1twkkUzcJeadZpVXJj4HQ1GvHC41cVL+3nqjLcoibHwM36v/b/jfuHi2uabTXtalEeaNC/YNFS&#10;ISHoCWpFLUU7LV5BtaLUyqjKXpWqDVVViZL7HCAbEr3I5qGmHfe5QHFMdyqT+X+w5af9F40Eg95h&#10;JGkLLXrkg0V3akDEl6fvTAZeDx342QHOnatL1XT3qvxmkFTLmsotv9Va9TWnDOgRV9jw4qpriIEr&#10;ALLpPyoGcejOKg80VLp1gFANBOjQpqdTaxyXEg7nJImmCZhKsBESzcjcswtpdrzeaWPfc9Uit8ix&#10;ht57eLq/N9bRodnRxUWTqhBN4/vfyGcH4DieQHC46myOhm/nzzRK18k6iYN4MlsHccRYcFss42BW&#10;kPl09W61XK7ILxeXxFktGOPShTlKi8R/1rqDyEdRnMRlVCOYg3OUjN5ulo1GewrSLvzniw6Ws1v4&#10;nIYvAuTyIiUyiaO7SRoUs2QexFU8DdJ5lAQRSe/SWRSn8ap4ntK9kPzfU0J9jtPpZDqq6Uz6RW6R&#10;/17nRrNWWBgejWhznJycaOY0uJbMt9ZS0Yzri1I4+udSQLuPjfaKdSId5WqHzQAoTrkbxZ5Au1qB&#10;skCFMPFgUSv9A6MepkeOzfcd1Ryj5oME/ackjt24udzoy83mckNlCVA5thiNy6UdR9Su02JbQ6Tx&#10;xUl1C2+mEl7NZ1aHlwYTwid1mGZuBF3uvdd55i5+AwAA//8DAFBLAwQUAAYACAAAACEArS/u7t8A&#10;AAAMAQAADwAAAGRycy9kb3ducmV2LnhtbEyPy07DMBBF90j8gzVI7Fo7QW3akEmFivgASqVundhN&#10;IuxxFDsP+vW4K1iO5ujec4vDYg2b9OA7RwjJWgDTVDvVUYNw/vpY7YD5IElJ40gj/GgPh/LxoZC5&#10;cjN96ukUGhZDyOcSoQ2hzzn3daut9GvXa4q/qxusDPEcGq4GOcdwa3gqxJZb2VFsaGWvj62uv0+j&#10;Rahv4/vu2FXTfMsuWbW0ZnMlg/j8tLy9Agt6CX8w3PWjOpTRqXIjKc8MwirdbyOKEGvihjuRiCQF&#10;ViG8ZBsBvCz4/xHlLwAAAP//AwBQSwECLQAUAAYACAAAACEA5JnDwPsAAADhAQAAEwAAAAAAAAAA&#10;AAAAAAAAAAAAW0NvbnRlbnRfVHlwZXNdLnhtbFBLAQItABQABgAIAAAAIQAjsmrh1wAAAJQBAAAL&#10;AAAAAAAAAAAAAAAAACwBAABfcmVscy8ucmVsc1BLAQItABQABgAIAAAAIQDug0VWswIAALsFAAAO&#10;AAAAAAAAAAAAAAAAACwCAABkcnMvZTJvRG9jLnhtbFBLAQItABQABgAIAAAAIQCtL+7u3wAAAAwB&#10;AAAPAAAAAAAAAAAAAAAAAAsFAABkcnMvZG93bnJldi54bWxQSwUGAAAAAAQABADzAAAAFwYAAAAA&#10;" filled="f" stroked="f">
                <v:textbox inset=",7.2pt,,7.2pt">
                  <w:txbxContent>
                    <w:p w14:paraId="33E918FD" w14:textId="77777777" w:rsidR="00922A57" w:rsidRDefault="00922A57" w:rsidP="00F93A8C">
                      <w:pPr>
                        <w:jc w:val="center"/>
                        <w:rPr>
                          <w:b/>
                          <w:sz w:val="40"/>
                        </w:rPr>
                      </w:pPr>
                      <w:r w:rsidRPr="00670887">
                        <w:rPr>
                          <w:b/>
                          <w:sz w:val="40"/>
                        </w:rPr>
                        <w:t>The University of British Columbia is accepting applications for a new cohort</w:t>
                      </w:r>
                      <w:r w:rsidR="005A51A9">
                        <w:rPr>
                          <w:b/>
                          <w:sz w:val="40"/>
                        </w:rPr>
                        <w:t xml:space="preserve"> beginning Summer 2015</w:t>
                      </w:r>
                      <w:r w:rsidRPr="00670887">
                        <w:rPr>
                          <w:b/>
                          <w:sz w:val="40"/>
                        </w:rPr>
                        <w:t>.</w:t>
                      </w:r>
                    </w:p>
                    <w:p w14:paraId="29C4E5CC" w14:textId="09ECDB90" w:rsidR="00C51BC0" w:rsidRPr="00C51BC0" w:rsidRDefault="00C51BC0" w:rsidP="00F93A8C">
                      <w:pPr>
                        <w:jc w:val="center"/>
                        <w:rPr>
                          <w:sz w:val="40"/>
                        </w:rPr>
                      </w:pPr>
                      <w:r w:rsidRPr="00C51BC0">
                        <w:rPr>
                          <w:sz w:val="40"/>
                        </w:rPr>
                        <w:t>Application Deadline: December 1, 2014</w:t>
                      </w:r>
                    </w:p>
                  </w:txbxContent>
                </v:textbox>
                <w10:wrap type="tight"/>
              </v:shape>
            </w:pict>
          </mc:Fallback>
        </mc:AlternateContent>
      </w:r>
      <w:r>
        <w:rPr>
          <w:rFonts w:ascii="Tahoma" w:hAnsi="Tahoma"/>
          <w:noProof/>
          <w:sz w:val="32"/>
          <w:lang w:eastAsia="en-US"/>
        </w:rPr>
        <w:drawing>
          <wp:anchor distT="0" distB="0" distL="114300" distR="114300" simplePos="0" relativeHeight="251662336" behindDoc="1" locked="0" layoutInCell="1" allowOverlap="1" wp14:anchorId="2B748C31" wp14:editId="3E1192A9">
            <wp:simplePos x="0" y="0"/>
            <wp:positionH relativeFrom="column">
              <wp:posOffset>5715000</wp:posOffset>
            </wp:positionH>
            <wp:positionV relativeFrom="paragraph">
              <wp:posOffset>228600</wp:posOffset>
            </wp:positionV>
            <wp:extent cx="1137285" cy="808990"/>
            <wp:effectExtent l="0" t="0" r="5715" b="3810"/>
            <wp:wrapNone/>
            <wp:docPr id="49" name="Picture 9" descr="::Library:Application Support:Microsoft:Office:Clipart:Personal:bs01872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rary:Application Support:Microsoft:Office:Clipart:Personal:bs01872_.wmf"/>
                    <pic:cNvPicPr>
                      <a:picLocks noChangeAspect="1" noChangeArrowheads="1"/>
                    </pic:cNvPicPr>
                  </pic:nvPicPr>
                  <pic:blipFill>
                    <a:blip r:embed="rId7"/>
                    <a:srcRect/>
                    <a:stretch>
                      <a:fillRect/>
                    </a:stretch>
                  </pic:blipFill>
                  <pic:spPr bwMode="auto">
                    <a:xfrm>
                      <a:off x="0" y="0"/>
                      <a:ext cx="1137285" cy="808990"/>
                    </a:xfrm>
                    <a:prstGeom prst="rect">
                      <a:avLst/>
                    </a:prstGeom>
                    <a:noFill/>
                    <a:ln w="9525">
                      <a:noFill/>
                      <a:miter lim="800000"/>
                      <a:headEnd/>
                      <a:tailEnd/>
                    </a:ln>
                  </pic:spPr>
                </pic:pic>
              </a:graphicData>
            </a:graphic>
          </wp:anchor>
        </w:drawing>
      </w:r>
      <w:r w:rsidR="008A23A4">
        <w:rPr>
          <w:rFonts w:ascii="Tahoma" w:hAnsi="Tahoma"/>
          <w:noProof/>
          <w:sz w:val="32"/>
        </w:rPr>
        <w:pict w14:anchorId="0D435967">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margin-left:108pt;margin-top:.75pt;width:341.35pt;height:70.9pt;z-index:251658240;mso-wrap-edited:f;mso-position-horizontal-relative:text;mso-position-vertical-relative:text" wrapcoords="7396 0 3269 411 -214 1645 -214 9257 267 9668 2894 9874 1822 10697 1500 11314 1500 13165 1822 16457 1822 17074 10076 19542 11898 19748 11898 21188 12863 21600 15489 21600 19027 21600 19616 21600 20420 20571 20528 15428 20367 13782 20206 13165 16776 12960 21814 11520 21921 9668 22189 7200 22135 3702 21385 3497 11469 3291 11469 1851 9915 617 7932 0 7396 0" fillcolor="black [3213]" strokecolor="#7f7f7f [1612]" strokeweight=".65pt">
            <v:shadow on="t" color="#a5a5a5" offset=",0" offset2=",-4pt"/>
            <v:textpath style="font-family:&quot;Calibri&quot;;font-size:24pt;font-weight:bold;v-text-kern:t" trim="t" fitpath="t" xscale="f" string="Become a Teacher of Students &#10;with Visual Impairments!"/>
            <w10:wrap type="tight"/>
          </v:shape>
        </w:pict>
      </w:r>
      <w:r w:rsidR="00FD6AA8" w:rsidRPr="00FD6AA8">
        <w:rPr>
          <w:rFonts w:ascii="Tahoma" w:hAnsi="Tahoma"/>
          <w:noProof/>
          <w:sz w:val="32"/>
          <w:lang w:eastAsia="en-US"/>
        </w:rPr>
        <w:drawing>
          <wp:inline distT="0" distB="0" distL="0" distR="0" wp14:anchorId="6BC98604" wp14:editId="7123D821">
            <wp:extent cx="883285" cy="1204498"/>
            <wp:effectExtent l="0" t="0" r="5715" b="0"/>
            <wp:docPr id="46" name="Picture 0" descr="ul_k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_kr.gif"/>
                    <pic:cNvPicPr/>
                  </pic:nvPicPr>
                  <pic:blipFill>
                    <a:blip r:embed="rId8"/>
                    <a:stretch>
                      <a:fillRect/>
                    </a:stretch>
                  </pic:blipFill>
                  <pic:spPr>
                    <a:xfrm>
                      <a:off x="0" y="0"/>
                      <a:ext cx="888561" cy="1211693"/>
                    </a:xfrm>
                    <a:prstGeom prst="rect">
                      <a:avLst/>
                    </a:prstGeom>
                  </pic:spPr>
                </pic:pic>
              </a:graphicData>
            </a:graphic>
          </wp:inline>
        </w:drawing>
      </w:r>
      <w:r w:rsidR="00FD6AA8">
        <w:rPr>
          <w:rFonts w:ascii="Tahoma" w:hAnsi="Tahoma"/>
          <w:noProof/>
          <w:sz w:val="32"/>
          <w:lang w:eastAsia="en-US"/>
        </w:rPr>
        <w:drawing>
          <wp:anchor distT="0" distB="0" distL="114300" distR="114300" simplePos="0" relativeHeight="251661312" behindDoc="1" locked="0" layoutInCell="1" allowOverlap="1" wp14:anchorId="1D04878D" wp14:editId="51D0DC2D">
            <wp:simplePos x="0" y="0"/>
            <wp:positionH relativeFrom="column">
              <wp:posOffset>5715000</wp:posOffset>
            </wp:positionH>
            <wp:positionV relativeFrom="paragraph">
              <wp:posOffset>-2324100</wp:posOffset>
            </wp:positionV>
            <wp:extent cx="1261745" cy="914400"/>
            <wp:effectExtent l="25400" t="0" r="8255"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261745" cy="914400"/>
                    </a:xfrm>
                    <a:prstGeom prst="rect">
                      <a:avLst/>
                    </a:prstGeom>
                    <a:noFill/>
                    <a:ln w="9525">
                      <a:noFill/>
                      <a:miter lim="800000"/>
                      <a:headEnd/>
                      <a:tailEnd/>
                    </a:ln>
                  </pic:spPr>
                </pic:pic>
              </a:graphicData>
            </a:graphic>
          </wp:anchor>
        </w:drawing>
      </w:r>
      <w:r w:rsidR="004963D4" w:rsidRPr="004963D4">
        <w:rPr>
          <w:rFonts w:ascii="Tahoma" w:hAnsi="Tahoma"/>
          <w:sz w:val="32"/>
        </w:rPr>
        <w:t xml:space="preserve"> </w:t>
      </w:r>
      <w:r w:rsidR="00FD6AA8">
        <w:rPr>
          <w:rFonts w:ascii="Tahoma" w:hAnsi="Tahoma"/>
          <w:sz w:val="32"/>
        </w:rPr>
        <w:t xml:space="preserve"> </w:t>
      </w:r>
      <w:r w:rsidR="004963D4">
        <w:rPr>
          <w:sz w:val="36"/>
        </w:rPr>
        <w:tab/>
      </w:r>
    </w:p>
    <w:p w:rsidR="00787E83" w:rsidRPr="00713324" w:rsidRDefault="00F93A8C" w:rsidP="00824C38">
      <w:pPr>
        <w:pStyle w:val="ListParagraph"/>
        <w:numPr>
          <w:ilvl w:val="0"/>
          <w:numId w:val="7"/>
        </w:numPr>
        <w:rPr>
          <w:sz w:val="36"/>
          <w:szCs w:val="36"/>
        </w:rPr>
      </w:pPr>
      <w:r w:rsidRPr="00713324">
        <w:rPr>
          <w:noProof/>
          <w:sz w:val="36"/>
          <w:szCs w:val="36"/>
          <w:lang w:eastAsia="en-US"/>
        </w:rPr>
        <w:drawing>
          <wp:anchor distT="0" distB="0" distL="114300" distR="114300" simplePos="0" relativeHeight="251659264" behindDoc="1" locked="0" layoutInCell="1" allowOverlap="1" wp14:anchorId="549B8DC7" wp14:editId="74709D3E">
            <wp:simplePos x="0" y="0"/>
            <wp:positionH relativeFrom="column">
              <wp:posOffset>0</wp:posOffset>
            </wp:positionH>
            <wp:positionV relativeFrom="paragraph">
              <wp:posOffset>-151765</wp:posOffset>
            </wp:positionV>
            <wp:extent cx="6858000" cy="4763135"/>
            <wp:effectExtent l="0" t="0" r="0" b="12065"/>
            <wp:wrapNone/>
            <wp:docPr id="12" name="Picture 12" descr="::Library:Application Support:Microsoft:Office:Clipart:Personal:j04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Library:Application Support:Microsoft:Office:Clipart:Personal:j0401311.jpg"/>
                    <pic:cNvPicPr>
                      <a:picLocks noChangeAspect="1" noChangeArrowheads="1"/>
                    </pic:cNvPicPr>
                  </pic:nvPicPr>
                  <pic:blipFill>
                    <a:blip r:embed="rId10">
                      <a:alphaModFix amt="42000"/>
                    </a:blip>
                    <a:srcRect/>
                    <a:stretch>
                      <a:fillRect/>
                    </a:stretch>
                  </pic:blipFill>
                  <pic:spPr bwMode="auto">
                    <a:xfrm>
                      <a:off x="0" y="0"/>
                      <a:ext cx="6858000" cy="4763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7E83" w:rsidRPr="00713324">
        <w:rPr>
          <w:sz w:val="36"/>
          <w:szCs w:val="36"/>
        </w:rPr>
        <w:t>Join a highly specialized group of professionals dedicated to providing quality education to students who are blind or visually impaired.</w:t>
      </w:r>
    </w:p>
    <w:p w:rsidR="00D03BD6" w:rsidRPr="00713324" w:rsidRDefault="00787E83" w:rsidP="00787E83">
      <w:pPr>
        <w:pStyle w:val="ListParagraph"/>
        <w:numPr>
          <w:ilvl w:val="0"/>
          <w:numId w:val="7"/>
        </w:numPr>
        <w:rPr>
          <w:sz w:val="36"/>
          <w:szCs w:val="36"/>
        </w:rPr>
      </w:pPr>
      <w:r w:rsidRPr="00713324">
        <w:rPr>
          <w:sz w:val="36"/>
          <w:szCs w:val="36"/>
        </w:rPr>
        <w:t>Continue teaching while you get your Masters degree</w:t>
      </w:r>
      <w:r w:rsidR="00D03BD6" w:rsidRPr="00713324">
        <w:rPr>
          <w:sz w:val="36"/>
          <w:szCs w:val="36"/>
        </w:rPr>
        <w:t xml:space="preserve"> with both an M.A. and M.Ed</w:t>
      </w:r>
      <w:r w:rsidRPr="00713324">
        <w:rPr>
          <w:sz w:val="36"/>
          <w:szCs w:val="36"/>
        </w:rPr>
        <w:t>.</w:t>
      </w:r>
      <w:r w:rsidR="00D03BD6" w:rsidRPr="00713324">
        <w:rPr>
          <w:sz w:val="36"/>
          <w:szCs w:val="36"/>
        </w:rPr>
        <w:t xml:space="preserve"> available (applicants must currently have a teaching degree).</w:t>
      </w:r>
    </w:p>
    <w:p w:rsidR="00787E83" w:rsidRPr="00713324" w:rsidRDefault="00D03BD6" w:rsidP="00D03BD6">
      <w:pPr>
        <w:pStyle w:val="ListParagraph"/>
        <w:numPr>
          <w:ilvl w:val="0"/>
          <w:numId w:val="7"/>
        </w:numPr>
        <w:rPr>
          <w:sz w:val="36"/>
          <w:szCs w:val="36"/>
        </w:rPr>
      </w:pPr>
      <w:r w:rsidRPr="00713324">
        <w:rPr>
          <w:sz w:val="36"/>
          <w:szCs w:val="36"/>
        </w:rPr>
        <w:t>Learn about adapting the core curriculum and instructing in the expanded core curriculum for students who are blind or visually impaired.</w:t>
      </w:r>
    </w:p>
    <w:p w:rsidR="00787E83" w:rsidRPr="00713324" w:rsidRDefault="00787E83" w:rsidP="00787E83">
      <w:pPr>
        <w:pStyle w:val="ListParagraph"/>
        <w:numPr>
          <w:ilvl w:val="0"/>
          <w:numId w:val="7"/>
        </w:numPr>
        <w:rPr>
          <w:sz w:val="36"/>
          <w:szCs w:val="36"/>
        </w:rPr>
      </w:pPr>
      <w:r w:rsidRPr="00713324">
        <w:rPr>
          <w:sz w:val="36"/>
          <w:szCs w:val="36"/>
        </w:rPr>
        <w:t xml:space="preserve">Take On-line courses </w:t>
      </w:r>
      <w:r w:rsidR="00D03BD6" w:rsidRPr="00713324">
        <w:rPr>
          <w:sz w:val="36"/>
          <w:szCs w:val="36"/>
        </w:rPr>
        <w:t>during the school year and face-to-face courses over three summers on UBC’s Vancouver campus.</w:t>
      </w:r>
    </w:p>
    <w:p w:rsidR="005912A8" w:rsidRPr="00713324" w:rsidRDefault="003C51E8" w:rsidP="00D03BD6">
      <w:pPr>
        <w:pStyle w:val="ListParagraph"/>
        <w:numPr>
          <w:ilvl w:val="0"/>
          <w:numId w:val="7"/>
        </w:numPr>
        <w:rPr>
          <w:sz w:val="36"/>
          <w:szCs w:val="36"/>
        </w:rPr>
      </w:pPr>
      <w:r w:rsidRPr="00713324">
        <w:rPr>
          <w:sz w:val="36"/>
          <w:szCs w:val="36"/>
        </w:rPr>
        <w:t xml:space="preserve"> </w:t>
      </w:r>
      <w:r w:rsidR="00D03BD6" w:rsidRPr="00713324">
        <w:rPr>
          <w:sz w:val="36"/>
          <w:szCs w:val="36"/>
        </w:rPr>
        <w:t xml:space="preserve">Complete your program by </w:t>
      </w:r>
      <w:r w:rsidR="00773DC6">
        <w:rPr>
          <w:sz w:val="36"/>
          <w:szCs w:val="36"/>
        </w:rPr>
        <w:t>August 2017</w:t>
      </w:r>
    </w:p>
    <w:p w:rsidR="003C51E8" w:rsidRPr="00713324" w:rsidRDefault="003C51E8" w:rsidP="00D03BD6">
      <w:pPr>
        <w:pStyle w:val="ListParagraph"/>
        <w:numPr>
          <w:ilvl w:val="0"/>
          <w:numId w:val="7"/>
        </w:numPr>
        <w:rPr>
          <w:sz w:val="36"/>
          <w:szCs w:val="36"/>
        </w:rPr>
      </w:pPr>
      <w:r w:rsidRPr="00713324">
        <w:rPr>
          <w:sz w:val="36"/>
          <w:szCs w:val="36"/>
        </w:rPr>
        <w:t xml:space="preserve"> You may be eligible for financial assistance through the BC Loan Forgiveness Program</w:t>
      </w:r>
    </w:p>
    <w:p w:rsidR="003C51E8" w:rsidRPr="00713324" w:rsidRDefault="003C51E8" w:rsidP="00D03BD6">
      <w:pPr>
        <w:pStyle w:val="ListParagraph"/>
        <w:numPr>
          <w:ilvl w:val="0"/>
          <w:numId w:val="7"/>
        </w:numPr>
        <w:rPr>
          <w:sz w:val="36"/>
          <w:szCs w:val="36"/>
        </w:rPr>
      </w:pPr>
      <w:r w:rsidRPr="00713324">
        <w:rPr>
          <w:sz w:val="36"/>
          <w:szCs w:val="36"/>
        </w:rPr>
        <w:t xml:space="preserve"> Some me</w:t>
      </w:r>
      <w:r w:rsidR="00922A57">
        <w:rPr>
          <w:sz w:val="36"/>
          <w:szCs w:val="36"/>
        </w:rPr>
        <w:t>rit-based scholarship opportunities</w:t>
      </w:r>
      <w:r w:rsidRPr="00713324">
        <w:rPr>
          <w:sz w:val="36"/>
          <w:szCs w:val="36"/>
        </w:rPr>
        <w:t xml:space="preserve"> </w:t>
      </w:r>
      <w:r w:rsidR="00220B89">
        <w:rPr>
          <w:sz w:val="36"/>
          <w:szCs w:val="36"/>
        </w:rPr>
        <w:t xml:space="preserve">are available </w:t>
      </w:r>
      <w:r w:rsidRPr="00713324">
        <w:rPr>
          <w:sz w:val="36"/>
          <w:szCs w:val="36"/>
        </w:rPr>
        <w:t>once in the program</w:t>
      </w:r>
    </w:p>
    <w:p w:rsidR="00922A57" w:rsidRPr="00670887" w:rsidRDefault="00922A57" w:rsidP="00670887">
      <w:pPr>
        <w:rPr>
          <w:b/>
          <w:sz w:val="36"/>
        </w:rPr>
      </w:pPr>
    </w:p>
    <w:p w:rsidR="00C51BC0" w:rsidRDefault="00C51BC0" w:rsidP="00670887">
      <w:pPr>
        <w:pStyle w:val="ListParagraph"/>
        <w:ind w:left="360"/>
        <w:jc w:val="center"/>
        <w:rPr>
          <w:b/>
          <w:sz w:val="36"/>
        </w:rPr>
      </w:pPr>
    </w:p>
    <w:p w:rsidR="00E3309C" w:rsidRPr="00670887" w:rsidRDefault="005912A8" w:rsidP="00670887">
      <w:pPr>
        <w:pStyle w:val="ListParagraph"/>
        <w:ind w:left="360"/>
        <w:jc w:val="center"/>
        <w:rPr>
          <w:b/>
          <w:sz w:val="36"/>
        </w:rPr>
      </w:pPr>
      <w:r w:rsidRPr="005912A8">
        <w:rPr>
          <w:b/>
          <w:sz w:val="36"/>
        </w:rPr>
        <w:t>For more information about the program</w:t>
      </w:r>
      <w:r w:rsidR="00670887">
        <w:rPr>
          <w:b/>
          <w:sz w:val="36"/>
        </w:rPr>
        <w:t xml:space="preserve"> contact</w:t>
      </w:r>
      <w:r w:rsidRPr="005912A8">
        <w:rPr>
          <w:b/>
          <w:sz w:val="36"/>
        </w:rPr>
        <w:t>:</w:t>
      </w:r>
    </w:p>
    <w:p w:rsidR="005912A8" w:rsidRPr="00670887" w:rsidRDefault="00C552BC" w:rsidP="00C51BC0">
      <w:pPr>
        <w:jc w:val="center"/>
        <w:rPr>
          <w:sz w:val="32"/>
        </w:rPr>
      </w:pPr>
      <w:r>
        <w:rPr>
          <w:sz w:val="32"/>
        </w:rPr>
        <w:t xml:space="preserve">Dr. </w:t>
      </w:r>
      <w:r w:rsidR="00670887" w:rsidRPr="00670887">
        <w:rPr>
          <w:sz w:val="32"/>
        </w:rPr>
        <w:t>Cay Holbrook</w:t>
      </w:r>
      <w:r>
        <w:rPr>
          <w:sz w:val="32"/>
        </w:rPr>
        <w:t xml:space="preserve"> </w:t>
      </w:r>
      <w:r w:rsidR="00C51BC0">
        <w:rPr>
          <w:sz w:val="32"/>
        </w:rPr>
        <w:t>(</w:t>
      </w:r>
      <w:hyperlink r:id="rId11" w:history="1">
        <w:r w:rsidR="00C51BC0" w:rsidRPr="008B7413">
          <w:rPr>
            <w:rStyle w:val="Hyperlink"/>
            <w:sz w:val="32"/>
          </w:rPr>
          <w:t>cay.holbrook@ubc.ca</w:t>
        </w:r>
      </w:hyperlink>
      <w:r w:rsidR="00C51BC0">
        <w:rPr>
          <w:sz w:val="32"/>
        </w:rPr>
        <w:t xml:space="preserve">) </w:t>
      </w:r>
      <w:r>
        <w:rPr>
          <w:sz w:val="32"/>
        </w:rPr>
        <w:t>and</w:t>
      </w:r>
      <w:r w:rsidR="00670887" w:rsidRPr="00670887">
        <w:rPr>
          <w:sz w:val="32"/>
        </w:rPr>
        <w:t xml:space="preserve"> </w:t>
      </w:r>
      <w:r>
        <w:rPr>
          <w:sz w:val="32"/>
        </w:rPr>
        <w:t xml:space="preserve">Dr. </w:t>
      </w:r>
      <w:r w:rsidR="00670887" w:rsidRPr="00670887">
        <w:rPr>
          <w:sz w:val="32"/>
        </w:rPr>
        <w:t>Kim Zebehazy</w:t>
      </w:r>
      <w:r w:rsidR="00C51BC0">
        <w:rPr>
          <w:sz w:val="32"/>
        </w:rPr>
        <w:t xml:space="preserve"> (</w:t>
      </w:r>
      <w:hyperlink r:id="rId12" w:history="1">
        <w:r w:rsidR="00C51BC0" w:rsidRPr="008B7413">
          <w:rPr>
            <w:rStyle w:val="Hyperlink"/>
            <w:sz w:val="32"/>
          </w:rPr>
          <w:t>kim.zebehazy@ubc.ca</w:t>
        </w:r>
      </w:hyperlink>
      <w:r w:rsidR="00C51BC0">
        <w:rPr>
          <w:sz w:val="32"/>
        </w:rPr>
        <w:t>)</w:t>
      </w:r>
    </w:p>
    <w:p w:rsidR="00670887" w:rsidRDefault="00670887" w:rsidP="005912A8">
      <w:pPr>
        <w:jc w:val="center"/>
        <w:rPr>
          <w:sz w:val="36"/>
        </w:rPr>
      </w:pPr>
    </w:p>
    <w:p w:rsidR="00670887" w:rsidRDefault="00670887" w:rsidP="00FB1875">
      <w:pPr>
        <w:jc w:val="center"/>
        <w:rPr>
          <w:sz w:val="36"/>
        </w:rPr>
      </w:pPr>
      <w:r w:rsidRPr="00670887">
        <w:rPr>
          <w:b/>
          <w:sz w:val="36"/>
        </w:rPr>
        <w:t xml:space="preserve">For Application information </w:t>
      </w:r>
      <w:r w:rsidR="005912A8" w:rsidRPr="00670887">
        <w:rPr>
          <w:b/>
          <w:sz w:val="36"/>
        </w:rPr>
        <w:t>Contact</w:t>
      </w:r>
      <w:r w:rsidRPr="00670887">
        <w:rPr>
          <w:b/>
          <w:sz w:val="36"/>
        </w:rPr>
        <w:t>:</w:t>
      </w:r>
      <w:r w:rsidR="005912A8">
        <w:rPr>
          <w:sz w:val="36"/>
        </w:rPr>
        <w:t xml:space="preserve"> </w:t>
      </w:r>
    </w:p>
    <w:p w:rsidR="00787E83" w:rsidRPr="00862D24" w:rsidRDefault="007B2B75" w:rsidP="00C51BC0">
      <w:pPr>
        <w:jc w:val="center"/>
        <w:rPr>
          <w:sz w:val="36"/>
        </w:rPr>
      </w:pPr>
      <w:r>
        <w:rPr>
          <w:noProof/>
          <w:sz w:val="36"/>
          <w:lang w:eastAsia="en-US"/>
        </w:rPr>
        <w:drawing>
          <wp:anchor distT="0" distB="0" distL="114300" distR="114300" simplePos="0" relativeHeight="251663360" behindDoc="1" locked="0" layoutInCell="1" allowOverlap="1" wp14:anchorId="478BB891" wp14:editId="56346A91">
            <wp:simplePos x="0" y="0"/>
            <wp:positionH relativeFrom="column">
              <wp:posOffset>0</wp:posOffset>
            </wp:positionH>
            <wp:positionV relativeFrom="paragraph">
              <wp:posOffset>124460</wp:posOffset>
            </wp:positionV>
            <wp:extent cx="1095375" cy="685800"/>
            <wp:effectExtent l="0" t="0" r="0" b="0"/>
            <wp:wrapNone/>
            <wp:docPr id="50" name="Picture 11" descr="::::Applications:Microsoft Office 2008:Office:Media:Clipart: Household.localized:MD00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lications:Microsoft Office 2008:Office:Media:Clipart: Household.localized:MD002081.png"/>
                    <pic:cNvPicPr>
                      <a:picLocks noChangeAspect="1" noChangeArrowheads="1"/>
                    </pic:cNvPicPr>
                  </pic:nvPicPr>
                  <pic:blipFill>
                    <a:blip r:embed="rId13"/>
                    <a:srcRect/>
                    <a:stretch>
                      <a:fillRect/>
                    </a:stretch>
                  </pic:blipFill>
                  <pic:spPr bwMode="auto">
                    <a:xfrm>
                      <a:off x="0" y="0"/>
                      <a:ext cx="1095375" cy="685800"/>
                    </a:xfrm>
                    <a:prstGeom prst="rect">
                      <a:avLst/>
                    </a:prstGeom>
                    <a:noFill/>
                    <a:ln w="9525">
                      <a:noFill/>
                      <a:miter lim="800000"/>
                      <a:headEnd/>
                      <a:tailEnd/>
                    </a:ln>
                  </pic:spPr>
                </pic:pic>
              </a:graphicData>
            </a:graphic>
          </wp:anchor>
        </w:drawing>
      </w:r>
      <w:r w:rsidR="005912A8">
        <w:rPr>
          <w:sz w:val="36"/>
        </w:rPr>
        <w:t>Alex Allen</w:t>
      </w:r>
      <w:r w:rsidR="00670887">
        <w:rPr>
          <w:sz w:val="36"/>
        </w:rPr>
        <w:t xml:space="preserve">: </w:t>
      </w:r>
      <w:hyperlink r:id="rId14" w:history="1">
        <w:r w:rsidR="00D84939" w:rsidRPr="00AB3C08">
          <w:rPr>
            <w:rStyle w:val="Hyperlink"/>
            <w:sz w:val="36"/>
          </w:rPr>
          <w:t>alex.allen@ubc.ca</w:t>
        </w:r>
      </w:hyperlink>
      <w:r w:rsidR="005912A8">
        <w:rPr>
          <w:sz w:val="36"/>
        </w:rPr>
        <w:t xml:space="preserve"> or 604-822-5351</w:t>
      </w:r>
    </w:p>
    <w:sectPr w:rsidR="00787E83" w:rsidRPr="00862D24" w:rsidSect="00862D24">
      <w:pgSz w:w="12240" w:h="15840"/>
      <w:pgMar w:top="851" w:right="851" w:bottom="851" w:left="851" w:header="284"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6pt;height:153.75pt" o:bullet="t">
        <v:imagedata r:id="rId1" o:title="AA002733"/>
      </v:shape>
    </w:pict>
  </w:numPicBullet>
  <w:abstractNum w:abstractNumId="0">
    <w:nsid w:val="160202F1"/>
    <w:multiLevelType w:val="multilevel"/>
    <w:tmpl w:val="ECA2AB86"/>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1D7E1D85"/>
    <w:multiLevelType w:val="multilevel"/>
    <w:tmpl w:val="6B62E608"/>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
    <w:nsid w:val="1DC84B2F"/>
    <w:multiLevelType w:val="hybridMultilevel"/>
    <w:tmpl w:val="06BEE5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ED456C"/>
    <w:multiLevelType w:val="hybridMultilevel"/>
    <w:tmpl w:val="ECA2AB86"/>
    <w:lvl w:ilvl="0" w:tplc="15D040A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7114896"/>
    <w:multiLevelType w:val="multilevel"/>
    <w:tmpl w:val="06BEE58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
    <w:nsid w:val="6A434972"/>
    <w:multiLevelType w:val="hybridMultilevel"/>
    <w:tmpl w:val="35E63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77094F"/>
    <w:multiLevelType w:val="multilevel"/>
    <w:tmpl w:val="35E636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7FFC43F1"/>
    <w:multiLevelType w:val="hybridMultilevel"/>
    <w:tmpl w:val="6B62E608"/>
    <w:lvl w:ilvl="0" w:tplc="15D040A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E83"/>
    <w:rsid w:val="0000677E"/>
    <w:rsid w:val="001A378E"/>
    <w:rsid w:val="001C6AE9"/>
    <w:rsid w:val="00220B89"/>
    <w:rsid w:val="002A5507"/>
    <w:rsid w:val="003C51E8"/>
    <w:rsid w:val="004963D4"/>
    <w:rsid w:val="005912A8"/>
    <w:rsid w:val="005A51A9"/>
    <w:rsid w:val="00670887"/>
    <w:rsid w:val="006C3774"/>
    <w:rsid w:val="00713324"/>
    <w:rsid w:val="00773DC6"/>
    <w:rsid w:val="00787E83"/>
    <w:rsid w:val="007B2B75"/>
    <w:rsid w:val="00824C38"/>
    <w:rsid w:val="00825787"/>
    <w:rsid w:val="00862D24"/>
    <w:rsid w:val="008A23A4"/>
    <w:rsid w:val="00922A57"/>
    <w:rsid w:val="00B02B60"/>
    <w:rsid w:val="00C51BC0"/>
    <w:rsid w:val="00C552BC"/>
    <w:rsid w:val="00CC2DD0"/>
    <w:rsid w:val="00D03BD6"/>
    <w:rsid w:val="00D84939"/>
    <w:rsid w:val="00E3309C"/>
    <w:rsid w:val="00E64D2D"/>
    <w:rsid w:val="00EB4AEE"/>
    <w:rsid w:val="00F05613"/>
    <w:rsid w:val="00F93A8C"/>
    <w:rsid w:val="00FB1875"/>
    <w:rsid w:val="00FD6AA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colormenu v:ext="edit" strokecolor="none [3213]"/>
    </o:shapedefaults>
    <o:shapelayout v:ext="edit">
      <o:idmap v:ext="edit" data="1"/>
    </o:shapelayout>
  </w:shapeDefaults>
  <w:decimalSymbol w:val="."/>
  <w:listSeparator w:val=","/>
  <w14:docId w14:val="16EA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E83"/>
    <w:pPr>
      <w:ind w:left="720"/>
      <w:contextualSpacing/>
    </w:pPr>
  </w:style>
  <w:style w:type="character" w:styleId="Hyperlink">
    <w:name w:val="Hyperlink"/>
    <w:basedOn w:val="DefaultParagraphFont"/>
    <w:uiPriority w:val="99"/>
    <w:unhideWhenUsed/>
    <w:rsid w:val="00825787"/>
    <w:rPr>
      <w:color w:val="0000FF" w:themeColor="hyperlink"/>
      <w:u w:val="single"/>
    </w:rPr>
  </w:style>
  <w:style w:type="character" w:styleId="FollowedHyperlink">
    <w:name w:val="FollowedHyperlink"/>
    <w:basedOn w:val="DefaultParagraphFont"/>
    <w:uiPriority w:val="99"/>
    <w:semiHidden/>
    <w:unhideWhenUsed/>
    <w:rsid w:val="00FB1875"/>
    <w:rPr>
      <w:color w:val="800080" w:themeColor="followedHyperlink"/>
      <w:u w:val="single"/>
    </w:rPr>
  </w:style>
  <w:style w:type="paragraph" w:styleId="BalloonText">
    <w:name w:val="Balloon Text"/>
    <w:basedOn w:val="Normal"/>
    <w:link w:val="BalloonTextChar"/>
    <w:uiPriority w:val="99"/>
    <w:semiHidden/>
    <w:unhideWhenUsed/>
    <w:rsid w:val="00CC2D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DD0"/>
    <w:rPr>
      <w:rFonts w:ascii="Lucida Grande" w:hAnsi="Lucida Grande" w:cs="Lucida Grande"/>
      <w:sz w:val="18"/>
      <w:szCs w:val="18"/>
    </w:rPr>
  </w:style>
  <w:style w:type="character" w:styleId="Strong">
    <w:name w:val="Strong"/>
    <w:basedOn w:val="DefaultParagraphFont"/>
    <w:uiPriority w:val="22"/>
    <w:qFormat/>
    <w:rsid w:val="00C552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E83"/>
    <w:pPr>
      <w:ind w:left="720"/>
      <w:contextualSpacing/>
    </w:pPr>
  </w:style>
  <w:style w:type="character" w:styleId="Hyperlink">
    <w:name w:val="Hyperlink"/>
    <w:basedOn w:val="DefaultParagraphFont"/>
    <w:uiPriority w:val="99"/>
    <w:unhideWhenUsed/>
    <w:rsid w:val="00825787"/>
    <w:rPr>
      <w:color w:val="0000FF" w:themeColor="hyperlink"/>
      <w:u w:val="single"/>
    </w:rPr>
  </w:style>
  <w:style w:type="character" w:styleId="FollowedHyperlink">
    <w:name w:val="FollowedHyperlink"/>
    <w:basedOn w:val="DefaultParagraphFont"/>
    <w:uiPriority w:val="99"/>
    <w:semiHidden/>
    <w:unhideWhenUsed/>
    <w:rsid w:val="00FB1875"/>
    <w:rPr>
      <w:color w:val="800080" w:themeColor="followedHyperlink"/>
      <w:u w:val="single"/>
    </w:rPr>
  </w:style>
  <w:style w:type="paragraph" w:styleId="BalloonText">
    <w:name w:val="Balloon Text"/>
    <w:basedOn w:val="Normal"/>
    <w:link w:val="BalloonTextChar"/>
    <w:uiPriority w:val="99"/>
    <w:semiHidden/>
    <w:unhideWhenUsed/>
    <w:rsid w:val="00CC2D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DD0"/>
    <w:rPr>
      <w:rFonts w:ascii="Lucida Grande" w:hAnsi="Lucida Grande" w:cs="Lucida Grande"/>
      <w:sz w:val="18"/>
      <w:szCs w:val="18"/>
    </w:rPr>
  </w:style>
  <w:style w:type="character" w:styleId="Strong">
    <w:name w:val="Strong"/>
    <w:basedOn w:val="DefaultParagraphFont"/>
    <w:uiPriority w:val="22"/>
    <w:qFormat/>
    <w:rsid w:val="00C552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hyperlink" Target="mailto:kim.zebehazy@ubc.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y.holbrook@ubc.c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emf"/><Relationship Id="rId14" Type="http://schemas.openxmlformats.org/officeDocument/2006/relationships/hyperlink" Target="mailto:alex.allen@ubc.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68A3F-D48B-4870-8FCD-7C599999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928</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UBC</Company>
  <LinksUpToDate>false</LinksUpToDate>
  <CharactersWithSpaces>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Zebehazy</dc:creator>
  <cp:lastModifiedBy>Alberta Education</cp:lastModifiedBy>
  <cp:revision>2</cp:revision>
  <cp:lastPrinted>2013-01-29T22:07:00Z</cp:lastPrinted>
  <dcterms:created xsi:type="dcterms:W3CDTF">2014-10-16T13:44:00Z</dcterms:created>
  <dcterms:modified xsi:type="dcterms:W3CDTF">2014-10-16T13:44:00Z</dcterms:modified>
</cp:coreProperties>
</file>